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3" w:rsidRPr="0082264C" w:rsidRDefault="00A168ED" w:rsidP="00A61804">
      <w:pPr>
        <w:rPr>
          <w:b/>
          <w:sz w:val="24"/>
          <w:szCs w:val="24"/>
        </w:rPr>
      </w:pPr>
      <w:r w:rsidRPr="0082264C">
        <w:rPr>
          <w:sz w:val="24"/>
          <w:szCs w:val="24"/>
        </w:rPr>
        <w:t xml:space="preserve">Vyhlášení veřejné soutěže programu </w:t>
      </w:r>
      <w:proofErr w:type="gramStart"/>
      <w:r w:rsidRPr="0082264C">
        <w:rPr>
          <w:sz w:val="24"/>
          <w:szCs w:val="24"/>
        </w:rPr>
        <w:t xml:space="preserve">INTER-EXCELLENCE, </w:t>
      </w:r>
      <w:r w:rsidR="00A61804">
        <w:rPr>
          <w:sz w:val="24"/>
          <w:szCs w:val="24"/>
        </w:rPr>
        <w:t xml:space="preserve"> </w:t>
      </w:r>
      <w:r w:rsidRPr="0082264C">
        <w:rPr>
          <w:b/>
          <w:sz w:val="24"/>
          <w:szCs w:val="24"/>
        </w:rPr>
        <w:t>podprogramu</w:t>
      </w:r>
      <w:proofErr w:type="gramEnd"/>
      <w:r w:rsidRPr="0082264C">
        <w:rPr>
          <w:b/>
          <w:sz w:val="24"/>
          <w:szCs w:val="24"/>
        </w:rPr>
        <w:t xml:space="preserve"> INTER-VECTOR</w:t>
      </w:r>
    </w:p>
    <w:p w:rsidR="00A168ED" w:rsidRPr="0082264C" w:rsidRDefault="00A168ED" w:rsidP="00A168ED">
      <w:pPr>
        <w:pStyle w:val="Normlnweb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Dne 3. 4. 2017 vyhlašuje Ministerstvo školství, mládeže a tělovýchovy druhou veřejnou soutěž ve výzkumu, vývoji a inovacích podprogramu INTER-VECTOR (LTV18) pro podání projektů mezinárodní spolupráce ve výzkumu a vývoji. </w:t>
      </w:r>
    </w:p>
    <w:p w:rsidR="00A168ED" w:rsidRPr="0082264C" w:rsidRDefault="00A168ED" w:rsidP="00A168ED">
      <w:pPr>
        <w:pStyle w:val="Normlnweb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Soutěžní lhůta, ve které je možné podávat návrhy projektů, je stanovena </w:t>
      </w:r>
    </w:p>
    <w:p w:rsidR="00A168ED" w:rsidRPr="0082264C" w:rsidRDefault="00A168ED" w:rsidP="00A168ED">
      <w:pPr>
        <w:pStyle w:val="Normlnweb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od </w:t>
      </w:r>
      <w:r w:rsidRPr="0082264C">
        <w:rPr>
          <w:rFonts w:asciiTheme="minorHAnsi" w:hAnsiTheme="minorHAnsi"/>
          <w:b/>
        </w:rPr>
        <w:t>4. 4. 2017 do 16. 5. 2017.</w:t>
      </w:r>
      <w:r w:rsidRPr="0082264C">
        <w:rPr>
          <w:rFonts w:asciiTheme="minorHAnsi" w:hAnsiTheme="minorHAnsi"/>
        </w:rPr>
        <w:t xml:space="preserve"> </w:t>
      </w:r>
    </w:p>
    <w:p w:rsidR="00A168ED" w:rsidRPr="0082264C" w:rsidRDefault="00A168ED">
      <w:pPr>
        <w:rPr>
          <w:sz w:val="24"/>
          <w:szCs w:val="24"/>
        </w:rPr>
      </w:pPr>
      <w:r w:rsidRPr="0082264C">
        <w:rPr>
          <w:sz w:val="24"/>
          <w:szCs w:val="24"/>
        </w:rPr>
        <w:t>Cílem podprogramu je posílit zastoupení české vědecké komunity v řídících orgánech špičkových mezinárodních institucí výzkumu a vývoje nevládního charakteru, jelikož dosavadní zastoupení neodpovídá její kapacitě a potenciálu. Důsledkem toho je, že Česká republika nemůže prostřednictvím svých zástupců ovlivňovat budoucí směry vývoje vědy a výzkumu na nadnárodní úrovni. Očekávaným výsledkem podpory v podprogramu je nárůst podílu prestižních zastoupení českých vědeckých kapacit v těchto orgánech, dosažení lepšího propojení české zahraniční vědecké komunity a zvýšení povědomí o české vědecké scéně a její prestiže v zahraničí.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Uchazečem mohou být </w:t>
      </w:r>
      <w:r w:rsidRPr="0082264C">
        <w:rPr>
          <w:rFonts w:asciiTheme="minorHAnsi" w:hAnsiTheme="minorHAnsi"/>
          <w:b/>
        </w:rPr>
        <w:t>pouze výzkumné organizace</w:t>
      </w:r>
      <w:r w:rsidRPr="0082264C">
        <w:rPr>
          <w:rFonts w:asciiTheme="minorHAnsi" w:hAnsiTheme="minorHAnsi"/>
        </w:rPr>
        <w:t xml:space="preserve">, které se přihlásí do veřejné soutěže a které se ucházejí o poskytnutí podpory i za případné další účastníky projektu. </w:t>
      </w:r>
    </w:p>
    <w:p w:rsidR="00A168ED" w:rsidRPr="0082264C" w:rsidRDefault="00A168ED" w:rsidP="00A168ED">
      <w:pPr>
        <w:rPr>
          <w:sz w:val="24"/>
          <w:szCs w:val="24"/>
        </w:rPr>
      </w:pPr>
      <w:r w:rsidRPr="0082264C">
        <w:rPr>
          <w:sz w:val="24"/>
          <w:szCs w:val="24"/>
        </w:rPr>
        <w:t>Dalším účastníkem projektu mohou být rovněž pouze výzkumné organizace.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  <w:b/>
          <w:bCs/>
        </w:rPr>
        <w:t xml:space="preserve">Podíl výše účelové podpory na uznaných nákladech u projektů (intenzita podpory) může činit až 100 % celkových uznaných nákladů na řešení projektu. </w:t>
      </w:r>
    </w:p>
    <w:p w:rsidR="00A168ED" w:rsidRPr="0082264C" w:rsidRDefault="00A168ED" w:rsidP="00A168ED">
      <w:pPr>
        <w:rPr>
          <w:sz w:val="24"/>
          <w:szCs w:val="24"/>
        </w:rPr>
      </w:pP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  <w:b/>
          <w:bCs/>
        </w:rPr>
        <w:t xml:space="preserve">Doručovací adresa poskytovatele: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Ministerstvo školství, mládeže a tělovýchovy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Odbor strategických programů a projektů – 33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Karmelitská 529/5,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118 12 Praha 1 – Malá Strana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  <w:b/>
          <w:bCs/>
        </w:rPr>
        <w:t xml:space="preserve">Kontaktní osoba: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Ing. David </w:t>
      </w:r>
      <w:proofErr w:type="spellStart"/>
      <w:r w:rsidRPr="0082264C">
        <w:rPr>
          <w:rFonts w:asciiTheme="minorHAnsi" w:hAnsiTheme="minorHAnsi"/>
        </w:rPr>
        <w:t>Kloz</w:t>
      </w:r>
      <w:proofErr w:type="spellEnd"/>
      <w:r w:rsidRPr="0082264C">
        <w:rPr>
          <w:rFonts w:asciiTheme="minorHAnsi" w:hAnsiTheme="minorHAnsi"/>
        </w:rPr>
        <w:t xml:space="preserve">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Tel.: 234 81 2913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E-mail: david.kloz@msmt.cz </w:t>
      </w:r>
    </w:p>
    <w:p w:rsidR="00A168ED" w:rsidRPr="0082264C" w:rsidRDefault="00A168ED" w:rsidP="00A168ED">
      <w:pPr>
        <w:pStyle w:val="Default"/>
        <w:rPr>
          <w:rFonts w:asciiTheme="minorHAnsi" w:hAnsiTheme="minorHAnsi"/>
        </w:rPr>
      </w:pPr>
      <w:r w:rsidRPr="0082264C">
        <w:rPr>
          <w:rFonts w:asciiTheme="minorHAnsi" w:hAnsiTheme="minorHAnsi"/>
        </w:rPr>
        <w:t xml:space="preserve">Internetové stránky poskytovatele: www.msmt.cz </w:t>
      </w:r>
    </w:p>
    <w:p w:rsidR="00A168ED" w:rsidRPr="0082264C" w:rsidRDefault="00A168ED" w:rsidP="00A168ED">
      <w:pPr>
        <w:rPr>
          <w:sz w:val="24"/>
          <w:szCs w:val="24"/>
        </w:rPr>
      </w:pPr>
      <w:r w:rsidRPr="0082264C">
        <w:rPr>
          <w:sz w:val="24"/>
          <w:szCs w:val="24"/>
        </w:rPr>
        <w:t xml:space="preserve">Internetové stránky programu: </w:t>
      </w:r>
      <w:hyperlink r:id="rId4" w:history="1">
        <w:r w:rsidRPr="0082264C">
          <w:rPr>
            <w:rStyle w:val="Hypertextovodkaz"/>
            <w:sz w:val="24"/>
            <w:szCs w:val="24"/>
          </w:rPr>
          <w:t>http://www.msmt.cz/vyzkum-a-vyvoj-2/inter-excellence</w:t>
        </w:r>
      </w:hyperlink>
    </w:p>
    <w:p w:rsidR="00A61804" w:rsidRDefault="00A61804" w:rsidP="00A61804">
      <w:pPr>
        <w:pStyle w:val="Normlnweb"/>
        <w:spacing w:after="0" w:afterAutospacing="0"/>
        <w:rPr>
          <w:rFonts w:ascii="Calibri" w:hAnsi="Calibri"/>
          <w:b/>
          <w:i/>
          <w:sz w:val="23"/>
          <w:szCs w:val="23"/>
        </w:rPr>
      </w:pPr>
    </w:p>
    <w:p w:rsidR="00A61804" w:rsidRDefault="00A61804" w:rsidP="00A61804">
      <w:pPr>
        <w:pStyle w:val="Normlnweb"/>
        <w:spacing w:after="0" w:afterAutospacing="0"/>
        <w:rPr>
          <w:rFonts w:ascii="Calibri" w:hAnsi="Calibri"/>
          <w:b/>
          <w:i/>
          <w:sz w:val="23"/>
          <w:szCs w:val="23"/>
        </w:rPr>
      </w:pPr>
      <w:r>
        <w:rPr>
          <w:rFonts w:ascii="Calibri" w:hAnsi="Calibri"/>
          <w:b/>
          <w:i/>
          <w:sz w:val="23"/>
          <w:szCs w:val="23"/>
        </w:rPr>
        <w:t>Statutární orgán (rektor VUT) podepisuje: čestné prohlášení a návrh projektu.</w:t>
      </w:r>
    </w:p>
    <w:p w:rsidR="00A61804" w:rsidRDefault="00A61804" w:rsidP="00A61804">
      <w:pPr>
        <w:pStyle w:val="Normlnweb"/>
        <w:spacing w:before="0" w:beforeAutospacing="0"/>
        <w:rPr>
          <w:b/>
          <w:i/>
          <w:u w:val="single"/>
        </w:rPr>
      </w:pPr>
      <w:r>
        <w:rPr>
          <w:rFonts w:ascii="Calibri" w:hAnsi="Calibri"/>
          <w:b/>
          <w:i/>
          <w:sz w:val="23"/>
          <w:szCs w:val="23"/>
          <w:u w:val="single"/>
        </w:rPr>
        <w:t xml:space="preserve">Návrh projektu k podpisu rektora předložte na odd. </w:t>
      </w:r>
      <w:proofErr w:type="spellStart"/>
      <w:r>
        <w:rPr>
          <w:rFonts w:ascii="Calibri" w:hAnsi="Calibri"/>
          <w:b/>
          <w:i/>
          <w:sz w:val="23"/>
          <w:szCs w:val="23"/>
          <w:u w:val="single"/>
        </w:rPr>
        <w:t>VaV</w:t>
      </w:r>
      <w:proofErr w:type="spellEnd"/>
      <w:r>
        <w:rPr>
          <w:rFonts w:ascii="Calibri" w:hAnsi="Calibri"/>
          <w:b/>
          <w:i/>
          <w:sz w:val="23"/>
          <w:szCs w:val="23"/>
          <w:u w:val="single"/>
        </w:rPr>
        <w:t xml:space="preserve"> FSI nej</w:t>
      </w:r>
      <w:r>
        <w:rPr>
          <w:b/>
          <w:i/>
          <w:u w:val="single"/>
        </w:rPr>
        <w:t xml:space="preserve">později do </w:t>
      </w:r>
      <w:proofErr w:type="gramStart"/>
      <w:r>
        <w:rPr>
          <w:b/>
          <w:i/>
          <w:u w:val="single"/>
        </w:rPr>
        <w:t>11.5.2017</w:t>
      </w:r>
      <w:proofErr w:type="gramEnd"/>
      <w:r>
        <w:rPr>
          <w:b/>
          <w:i/>
          <w:u w:val="single"/>
        </w:rPr>
        <w:t>.</w:t>
      </w:r>
    </w:p>
    <w:p w:rsidR="00A168ED" w:rsidRPr="0082264C" w:rsidRDefault="00A168ED" w:rsidP="00A61804">
      <w:pPr>
        <w:rPr>
          <w:i/>
          <w:sz w:val="24"/>
          <w:szCs w:val="24"/>
        </w:rPr>
      </w:pPr>
    </w:p>
    <w:sectPr w:rsidR="00A168ED" w:rsidRPr="0082264C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8ED"/>
    <w:rsid w:val="000B3B48"/>
    <w:rsid w:val="001F0EF3"/>
    <w:rsid w:val="00213836"/>
    <w:rsid w:val="002756B5"/>
    <w:rsid w:val="0030533C"/>
    <w:rsid w:val="00330C8F"/>
    <w:rsid w:val="00374EEF"/>
    <w:rsid w:val="005F0369"/>
    <w:rsid w:val="006277BE"/>
    <w:rsid w:val="006D6CD3"/>
    <w:rsid w:val="00707255"/>
    <w:rsid w:val="00711568"/>
    <w:rsid w:val="007C3A87"/>
    <w:rsid w:val="0082264C"/>
    <w:rsid w:val="00850FD3"/>
    <w:rsid w:val="008B2837"/>
    <w:rsid w:val="0099571F"/>
    <w:rsid w:val="00A168ED"/>
    <w:rsid w:val="00A61804"/>
    <w:rsid w:val="00B41B27"/>
    <w:rsid w:val="00B45F57"/>
    <w:rsid w:val="00BF39CF"/>
    <w:rsid w:val="00C51422"/>
    <w:rsid w:val="00C703D7"/>
    <w:rsid w:val="00C84554"/>
    <w:rsid w:val="00CA0C3F"/>
    <w:rsid w:val="00D46FB3"/>
    <w:rsid w:val="00D82D8E"/>
    <w:rsid w:val="00DB38D4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1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6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vyzkum-a-vyvoj-2/inter-excellen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2017-05-03T07:49:00Z</dcterms:created>
  <dcterms:modified xsi:type="dcterms:W3CDTF">2017-05-03T07:49:00Z</dcterms:modified>
</cp:coreProperties>
</file>